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F1" w:rsidRPr="00D06412" w:rsidRDefault="00361458" w:rsidP="007460F1">
      <w:pPr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06412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r w:rsidR="0008601D" w:rsidRPr="00D06412">
        <w:rPr>
          <w:rFonts w:ascii="Times New Roman" w:hAnsi="Times New Roman" w:cs="Times New Roman"/>
          <w:b/>
          <w:bCs/>
          <w:caps/>
          <w:sz w:val="28"/>
          <w:szCs w:val="28"/>
        </w:rPr>
        <w:t>ешени</w:t>
      </w:r>
      <w:r w:rsidRPr="00D06412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  <w:r w:rsidR="0008601D" w:rsidRPr="00D0641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7460F1" w:rsidRPr="00D06412">
        <w:rPr>
          <w:rFonts w:ascii="Times New Roman" w:hAnsi="Times New Roman"/>
          <w:b/>
          <w:caps/>
          <w:sz w:val="28"/>
          <w:szCs w:val="28"/>
        </w:rPr>
        <w:t>Стратегической сессии,</w:t>
      </w:r>
      <w:r w:rsidR="007460F1" w:rsidRPr="00D0641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состоявшейся </w:t>
      </w:r>
    </w:p>
    <w:p w:rsidR="007460F1" w:rsidRPr="00D06412" w:rsidRDefault="007460F1" w:rsidP="007460F1">
      <w:pPr>
        <w:pBdr>
          <w:bottom w:val="single" w:sz="4" w:space="1" w:color="auto"/>
        </w:pBdr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06412">
        <w:rPr>
          <w:rFonts w:ascii="Times New Roman" w:hAnsi="Times New Roman"/>
          <w:b/>
          <w:caps/>
          <w:sz w:val="28"/>
          <w:szCs w:val="28"/>
        </w:rPr>
        <w:t>в рамках реализации мероприятия «Создание и (или) обеспечение деятельности центров кластерного развития для субъектов малого и среднего предпринимательства»</w:t>
      </w:r>
      <w:r w:rsidRPr="00D0641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4E2DEF" w:rsidRDefault="00D177A3" w:rsidP="0036145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4E2DEF">
        <w:rPr>
          <w:rFonts w:ascii="Times New Roman" w:hAnsi="Times New Roman" w:cs="Times New Roman"/>
          <w:bCs/>
          <w:sz w:val="24"/>
          <w:szCs w:val="24"/>
        </w:rPr>
        <w:t>. Ханты-Мансийск</w:t>
      </w:r>
    </w:p>
    <w:p w:rsidR="00FD764D" w:rsidRPr="00361458" w:rsidRDefault="004E2DEF" w:rsidP="004E2DE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460F1">
        <w:rPr>
          <w:rFonts w:ascii="Times New Roman" w:hAnsi="Times New Roman" w:cs="Times New Roman"/>
          <w:bCs/>
          <w:sz w:val="24"/>
          <w:szCs w:val="24"/>
        </w:rPr>
        <w:t>7-18 сентября 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D764D" w:rsidRPr="00361458" w:rsidRDefault="00FD764D" w:rsidP="003614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0F1" w:rsidRDefault="0008601D" w:rsidP="008F0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58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7460F1">
        <w:rPr>
          <w:rFonts w:ascii="Times New Roman" w:hAnsi="Times New Roman" w:cs="Times New Roman"/>
          <w:sz w:val="28"/>
          <w:szCs w:val="28"/>
        </w:rPr>
        <w:t xml:space="preserve">пленарного заседания </w:t>
      </w:r>
      <w:r w:rsidR="008F08B3" w:rsidRPr="008F08B3">
        <w:rPr>
          <w:rFonts w:ascii="Times New Roman" w:hAnsi="Times New Roman" w:cs="Times New Roman"/>
          <w:sz w:val="28"/>
          <w:szCs w:val="28"/>
        </w:rPr>
        <w:t>«Российский и зарубежный опыт реализации кластерной политики»</w:t>
      </w:r>
      <w:r w:rsidR="008F08B3">
        <w:rPr>
          <w:rFonts w:ascii="Times New Roman" w:hAnsi="Times New Roman" w:cs="Times New Roman"/>
          <w:sz w:val="28"/>
          <w:szCs w:val="28"/>
        </w:rPr>
        <w:t xml:space="preserve"> </w:t>
      </w:r>
      <w:r w:rsidR="007460F1" w:rsidRPr="007460F1">
        <w:rPr>
          <w:rFonts w:ascii="Times New Roman" w:hAnsi="Times New Roman" w:cs="Times New Roman"/>
          <w:sz w:val="28"/>
          <w:szCs w:val="28"/>
        </w:rPr>
        <w:t>Стратегической сессии</w:t>
      </w:r>
      <w:r w:rsidR="008F08B3">
        <w:rPr>
          <w:rFonts w:ascii="Times New Roman" w:hAnsi="Times New Roman" w:cs="Times New Roman"/>
          <w:sz w:val="28"/>
          <w:szCs w:val="28"/>
        </w:rPr>
        <w:t>,</w:t>
      </w:r>
      <w:r w:rsidR="007460F1" w:rsidRPr="007460F1">
        <w:rPr>
          <w:rFonts w:ascii="Times New Roman" w:hAnsi="Times New Roman" w:cs="Times New Roman"/>
          <w:sz w:val="28"/>
          <w:szCs w:val="28"/>
        </w:rPr>
        <w:t xml:space="preserve"> состоявшейся</w:t>
      </w:r>
      <w:r w:rsidR="007460F1">
        <w:rPr>
          <w:rFonts w:ascii="Times New Roman" w:hAnsi="Times New Roman" w:cs="Times New Roman"/>
          <w:sz w:val="28"/>
          <w:szCs w:val="28"/>
        </w:rPr>
        <w:t xml:space="preserve"> </w:t>
      </w:r>
      <w:r w:rsidR="007460F1" w:rsidRPr="007460F1">
        <w:rPr>
          <w:rFonts w:ascii="Times New Roman" w:hAnsi="Times New Roman" w:cs="Times New Roman"/>
          <w:sz w:val="28"/>
          <w:szCs w:val="28"/>
        </w:rPr>
        <w:t>в рамках реализации мероприятия «Создание и (или) обеспечение деятельности центров кластерного развития для субъектов малого и среднего предпринимательства»</w:t>
      </w:r>
      <w:r w:rsidR="008F08B3">
        <w:rPr>
          <w:rFonts w:ascii="Times New Roman" w:hAnsi="Times New Roman" w:cs="Times New Roman"/>
          <w:sz w:val="28"/>
          <w:szCs w:val="28"/>
        </w:rPr>
        <w:t>,</w:t>
      </w:r>
      <w:r w:rsidR="007460F1" w:rsidRPr="007460F1">
        <w:rPr>
          <w:rFonts w:ascii="Times New Roman" w:hAnsi="Times New Roman" w:cs="Times New Roman"/>
          <w:sz w:val="28"/>
          <w:szCs w:val="28"/>
        </w:rPr>
        <w:t xml:space="preserve"> </w:t>
      </w:r>
      <w:r w:rsidRPr="00361458">
        <w:rPr>
          <w:rFonts w:ascii="Times New Roman" w:hAnsi="Times New Roman" w:cs="Times New Roman"/>
          <w:sz w:val="28"/>
          <w:szCs w:val="28"/>
        </w:rPr>
        <w:t>были заслушаны</w:t>
      </w:r>
      <w:r w:rsidR="00E5528F">
        <w:rPr>
          <w:rFonts w:ascii="Times New Roman" w:hAnsi="Times New Roman" w:cs="Times New Roman"/>
          <w:sz w:val="28"/>
          <w:szCs w:val="28"/>
        </w:rPr>
        <w:t xml:space="preserve"> доклады </w:t>
      </w:r>
      <w:r w:rsidR="007460F1" w:rsidRPr="007460F1">
        <w:rPr>
          <w:rFonts w:ascii="Times New Roman" w:hAnsi="Times New Roman" w:cs="Times New Roman"/>
          <w:sz w:val="28"/>
          <w:szCs w:val="28"/>
        </w:rPr>
        <w:t>представител</w:t>
      </w:r>
      <w:r w:rsidR="007460F1">
        <w:rPr>
          <w:rFonts w:ascii="Times New Roman" w:hAnsi="Times New Roman" w:cs="Times New Roman"/>
          <w:sz w:val="28"/>
          <w:szCs w:val="28"/>
        </w:rPr>
        <w:t>ей</w:t>
      </w:r>
      <w:r w:rsidR="007460F1" w:rsidRPr="007460F1">
        <w:rPr>
          <w:rFonts w:ascii="Times New Roman" w:hAnsi="Times New Roman" w:cs="Times New Roman"/>
          <w:sz w:val="28"/>
          <w:szCs w:val="28"/>
        </w:rPr>
        <w:t xml:space="preserve"> Мин</w:t>
      </w:r>
      <w:r w:rsidR="007460F1">
        <w:rPr>
          <w:rFonts w:ascii="Times New Roman" w:hAnsi="Times New Roman" w:cs="Times New Roman"/>
          <w:sz w:val="28"/>
          <w:szCs w:val="28"/>
        </w:rPr>
        <w:t xml:space="preserve">истерства экономического развития Российской Федерации, </w:t>
      </w:r>
      <w:r w:rsidR="007460F1" w:rsidRPr="007460F1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округа, </w:t>
      </w:r>
      <w:proofErr w:type="spellStart"/>
      <w:r w:rsidR="004C29B0" w:rsidRPr="004C29B0">
        <w:rPr>
          <w:rFonts w:ascii="Times New Roman" w:hAnsi="Times New Roman" w:cs="Times New Roman"/>
          <w:sz w:val="28"/>
          <w:szCs w:val="28"/>
        </w:rPr>
        <w:t>ФМоС</w:t>
      </w:r>
      <w:proofErr w:type="spellEnd"/>
      <w:r w:rsidR="004C29B0" w:rsidRPr="004C29B0">
        <w:rPr>
          <w:rFonts w:ascii="Times New Roman" w:hAnsi="Times New Roman" w:cs="Times New Roman"/>
          <w:sz w:val="28"/>
          <w:szCs w:val="28"/>
        </w:rPr>
        <w:t xml:space="preserve"> </w:t>
      </w:r>
      <w:r w:rsidR="008F08B3">
        <w:rPr>
          <w:rFonts w:ascii="Times New Roman" w:hAnsi="Times New Roman" w:cs="Times New Roman"/>
          <w:sz w:val="28"/>
          <w:szCs w:val="28"/>
        </w:rPr>
        <w:t>«</w:t>
      </w:r>
      <w:r w:rsidR="007460F1">
        <w:rPr>
          <w:rFonts w:ascii="Times New Roman" w:hAnsi="Times New Roman" w:cs="Times New Roman"/>
          <w:sz w:val="28"/>
          <w:szCs w:val="28"/>
        </w:rPr>
        <w:t>Делов</w:t>
      </w:r>
      <w:r w:rsidR="004C29B0">
        <w:rPr>
          <w:rFonts w:ascii="Times New Roman" w:hAnsi="Times New Roman" w:cs="Times New Roman"/>
          <w:sz w:val="28"/>
          <w:szCs w:val="28"/>
        </w:rPr>
        <w:t>ая Россия</w:t>
      </w:r>
      <w:r w:rsidR="008F08B3">
        <w:rPr>
          <w:rFonts w:ascii="Times New Roman" w:hAnsi="Times New Roman" w:cs="Times New Roman"/>
          <w:sz w:val="28"/>
          <w:szCs w:val="28"/>
        </w:rPr>
        <w:t>»</w:t>
      </w:r>
      <w:r w:rsidR="007460F1">
        <w:rPr>
          <w:rFonts w:ascii="Times New Roman" w:hAnsi="Times New Roman" w:cs="Times New Roman"/>
          <w:sz w:val="28"/>
          <w:szCs w:val="28"/>
        </w:rPr>
        <w:t xml:space="preserve">, </w:t>
      </w:r>
      <w:r w:rsidR="004C29B0">
        <w:rPr>
          <w:rFonts w:ascii="Times New Roman" w:hAnsi="Times New Roman" w:cs="Times New Roman"/>
          <w:sz w:val="28"/>
          <w:szCs w:val="28"/>
        </w:rPr>
        <w:t xml:space="preserve">ООО </w:t>
      </w:r>
      <w:r w:rsidR="008F08B3">
        <w:rPr>
          <w:rFonts w:ascii="Times New Roman" w:hAnsi="Times New Roman" w:cs="Times New Roman"/>
          <w:sz w:val="28"/>
          <w:szCs w:val="28"/>
        </w:rPr>
        <w:t>«</w:t>
      </w:r>
      <w:r w:rsidR="007460F1">
        <w:rPr>
          <w:rFonts w:ascii="Times New Roman" w:hAnsi="Times New Roman" w:cs="Times New Roman"/>
          <w:sz w:val="28"/>
          <w:szCs w:val="28"/>
        </w:rPr>
        <w:t>Центр интеллектуальной собственности «</w:t>
      </w:r>
      <w:proofErr w:type="spellStart"/>
      <w:r w:rsidR="007460F1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7460F1">
        <w:rPr>
          <w:rFonts w:ascii="Times New Roman" w:hAnsi="Times New Roman" w:cs="Times New Roman"/>
          <w:sz w:val="28"/>
          <w:szCs w:val="28"/>
        </w:rPr>
        <w:t xml:space="preserve">», </w:t>
      </w:r>
      <w:r w:rsidR="004C29B0">
        <w:rPr>
          <w:rFonts w:ascii="Times New Roman" w:hAnsi="Times New Roman" w:cs="Times New Roman"/>
          <w:sz w:val="28"/>
          <w:szCs w:val="28"/>
        </w:rPr>
        <w:t xml:space="preserve">зарубежных </w:t>
      </w:r>
      <w:r w:rsidR="007460F1" w:rsidRPr="007460F1">
        <w:rPr>
          <w:rFonts w:ascii="Times New Roman" w:hAnsi="Times New Roman" w:cs="Times New Roman"/>
          <w:sz w:val="28"/>
          <w:szCs w:val="28"/>
        </w:rPr>
        <w:t>эксперт</w:t>
      </w:r>
      <w:r w:rsidR="007460F1">
        <w:rPr>
          <w:rFonts w:ascii="Times New Roman" w:hAnsi="Times New Roman" w:cs="Times New Roman"/>
          <w:sz w:val="28"/>
          <w:szCs w:val="28"/>
        </w:rPr>
        <w:t xml:space="preserve">ов </w:t>
      </w:r>
      <w:r w:rsidR="004C29B0">
        <w:rPr>
          <w:rFonts w:ascii="Times New Roman" w:hAnsi="Times New Roman" w:cs="Times New Roman"/>
          <w:sz w:val="28"/>
          <w:szCs w:val="28"/>
        </w:rPr>
        <w:t>по вопросам развития кластерной политики</w:t>
      </w:r>
      <w:r w:rsidR="007460F1">
        <w:rPr>
          <w:rFonts w:ascii="Times New Roman" w:hAnsi="Times New Roman" w:cs="Times New Roman"/>
          <w:sz w:val="28"/>
          <w:szCs w:val="28"/>
        </w:rPr>
        <w:t>.</w:t>
      </w:r>
    </w:p>
    <w:p w:rsidR="007460F1" w:rsidRPr="008F08B3" w:rsidRDefault="008F08B3" w:rsidP="008F0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круглого стола </w:t>
      </w:r>
      <w:r w:rsidRPr="008F08B3">
        <w:rPr>
          <w:rFonts w:ascii="Times New Roman" w:hAnsi="Times New Roman" w:cs="Times New Roman"/>
          <w:sz w:val="28"/>
          <w:szCs w:val="28"/>
        </w:rPr>
        <w:t xml:space="preserve">для потенциальных участников газоперерабатывающего кластера выступили </w:t>
      </w:r>
      <w:r>
        <w:rPr>
          <w:rFonts w:ascii="Times New Roman" w:hAnsi="Times New Roman" w:cs="Times New Roman"/>
          <w:sz w:val="28"/>
          <w:szCs w:val="28"/>
        </w:rPr>
        <w:t xml:space="preserve">с докладами </w:t>
      </w:r>
      <w:r w:rsidRPr="008F08B3">
        <w:rPr>
          <w:rFonts w:ascii="Times New Roman" w:hAnsi="Times New Roman" w:cs="Times New Roman"/>
          <w:sz w:val="28"/>
          <w:szCs w:val="28"/>
        </w:rPr>
        <w:t>представители Департамента по недропользованию Ханты-Мансийского автономного округа</w:t>
      </w:r>
      <w:r w:rsidR="00D06412">
        <w:rPr>
          <w:rFonts w:ascii="Times New Roman" w:hAnsi="Times New Roman" w:cs="Times New Roman"/>
          <w:sz w:val="28"/>
          <w:szCs w:val="28"/>
        </w:rPr>
        <w:t xml:space="preserve"> – </w:t>
      </w:r>
      <w:r w:rsidRPr="008F08B3">
        <w:rPr>
          <w:rFonts w:ascii="Times New Roman" w:hAnsi="Times New Roman" w:cs="Times New Roman"/>
          <w:sz w:val="28"/>
          <w:szCs w:val="28"/>
        </w:rPr>
        <w:t xml:space="preserve">Югры, </w:t>
      </w:r>
      <w:r>
        <w:rPr>
          <w:rFonts w:ascii="Times New Roman" w:hAnsi="Times New Roman" w:cs="Times New Roman"/>
          <w:sz w:val="28"/>
          <w:szCs w:val="28"/>
        </w:rPr>
        <w:t>Центра кластерного развития, «</w:t>
      </w:r>
      <w:r w:rsidRPr="008F08B3">
        <w:rPr>
          <w:rFonts w:ascii="Times New Roman" w:hAnsi="Times New Roman" w:cs="Times New Roman"/>
          <w:sz w:val="28"/>
          <w:szCs w:val="28"/>
        </w:rPr>
        <w:t>Глобального партнерства по понижению объемов сжигания попутного газа (GGFR)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08B3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Pr="008F08B3">
        <w:rPr>
          <w:rFonts w:ascii="Times New Roman" w:hAnsi="Times New Roman" w:cs="Times New Roman"/>
          <w:sz w:val="28"/>
          <w:szCs w:val="28"/>
        </w:rPr>
        <w:t>БлюЛайн</w:t>
      </w:r>
      <w:proofErr w:type="spellEnd"/>
      <w:r w:rsidRPr="008F0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8B3">
        <w:rPr>
          <w:rFonts w:ascii="Times New Roman" w:hAnsi="Times New Roman" w:cs="Times New Roman"/>
          <w:sz w:val="28"/>
          <w:szCs w:val="28"/>
        </w:rPr>
        <w:t>Проджект</w:t>
      </w:r>
      <w:proofErr w:type="spellEnd"/>
      <w:r w:rsidRPr="008F08B3">
        <w:rPr>
          <w:rFonts w:ascii="Times New Roman" w:hAnsi="Times New Roman" w:cs="Times New Roman"/>
          <w:sz w:val="28"/>
          <w:szCs w:val="28"/>
        </w:rPr>
        <w:t xml:space="preserve">», </w:t>
      </w:r>
      <w:r w:rsidR="004C29B0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08B3">
        <w:rPr>
          <w:rFonts w:ascii="Times New Roman" w:hAnsi="Times New Roman" w:cs="Times New Roman"/>
          <w:sz w:val="28"/>
          <w:szCs w:val="28"/>
        </w:rPr>
        <w:t xml:space="preserve">Центр образовательных разработок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F08B3">
        <w:rPr>
          <w:rFonts w:ascii="Times New Roman" w:hAnsi="Times New Roman" w:cs="Times New Roman"/>
          <w:sz w:val="28"/>
          <w:szCs w:val="28"/>
        </w:rPr>
        <w:t>, службы управления проектами по технологическому проектированию ОАО «</w:t>
      </w:r>
      <w:proofErr w:type="spellStart"/>
      <w:r w:rsidRPr="008F08B3">
        <w:rPr>
          <w:rFonts w:ascii="Times New Roman" w:hAnsi="Times New Roman" w:cs="Times New Roman"/>
          <w:sz w:val="28"/>
          <w:szCs w:val="28"/>
        </w:rPr>
        <w:t>НИПИгазпереработка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F08B3" w:rsidRPr="008F08B3" w:rsidRDefault="008F08B3" w:rsidP="008F0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круглого стола </w:t>
      </w:r>
      <w:r w:rsidRPr="008F08B3">
        <w:rPr>
          <w:rFonts w:ascii="Times New Roman" w:hAnsi="Times New Roman" w:cs="Times New Roman"/>
          <w:sz w:val="28"/>
          <w:szCs w:val="28"/>
        </w:rPr>
        <w:t xml:space="preserve">для потенциальных участников лесопромышленного кластера выступили с докладами представители Департамента природных ресурсов и </w:t>
      </w:r>
      <w:proofErr w:type="spellStart"/>
      <w:r w:rsidRPr="008F08B3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8F08B3">
        <w:rPr>
          <w:rFonts w:ascii="Times New Roman" w:hAnsi="Times New Roman" w:cs="Times New Roman"/>
          <w:sz w:val="28"/>
          <w:szCs w:val="28"/>
        </w:rPr>
        <w:t xml:space="preserve"> сектора экономики Ханты-Мансийского автономного округа</w:t>
      </w:r>
      <w:r w:rsidR="00D06412">
        <w:rPr>
          <w:rFonts w:ascii="Times New Roman" w:hAnsi="Times New Roman" w:cs="Times New Roman"/>
          <w:sz w:val="28"/>
          <w:szCs w:val="28"/>
        </w:rPr>
        <w:t xml:space="preserve"> – </w:t>
      </w:r>
      <w:r w:rsidRPr="008F08B3">
        <w:rPr>
          <w:rFonts w:ascii="Times New Roman" w:hAnsi="Times New Roman" w:cs="Times New Roman"/>
          <w:sz w:val="28"/>
          <w:szCs w:val="28"/>
        </w:rPr>
        <w:t xml:space="preserve">Югры, Центра кластерного развития, Департамента деревообрабатывающего оборудования и строительных технологий отраслевого отделения «Инжиниринг» </w:t>
      </w:r>
      <w:proofErr w:type="spellStart"/>
      <w:r w:rsidRPr="008F08B3">
        <w:rPr>
          <w:rFonts w:ascii="Times New Roman" w:hAnsi="Times New Roman" w:cs="Times New Roman"/>
          <w:sz w:val="28"/>
          <w:szCs w:val="28"/>
        </w:rPr>
        <w:t>ФМоС</w:t>
      </w:r>
      <w:proofErr w:type="spellEnd"/>
      <w:r w:rsidRPr="008F08B3">
        <w:rPr>
          <w:rFonts w:ascii="Times New Roman" w:hAnsi="Times New Roman" w:cs="Times New Roman"/>
          <w:sz w:val="28"/>
          <w:szCs w:val="28"/>
        </w:rPr>
        <w:t xml:space="preserve"> </w:t>
      </w:r>
      <w:r w:rsidR="00D06412">
        <w:rPr>
          <w:rFonts w:ascii="Times New Roman" w:hAnsi="Times New Roman" w:cs="Times New Roman"/>
          <w:sz w:val="28"/>
          <w:szCs w:val="28"/>
        </w:rPr>
        <w:t>«</w:t>
      </w:r>
      <w:r w:rsidRPr="008F08B3">
        <w:rPr>
          <w:rFonts w:ascii="Times New Roman" w:hAnsi="Times New Roman" w:cs="Times New Roman"/>
          <w:sz w:val="28"/>
          <w:szCs w:val="28"/>
        </w:rPr>
        <w:t>Деловая Россия</w:t>
      </w:r>
      <w:r w:rsidR="00D06412">
        <w:rPr>
          <w:rFonts w:ascii="Times New Roman" w:hAnsi="Times New Roman" w:cs="Times New Roman"/>
          <w:sz w:val="28"/>
          <w:szCs w:val="28"/>
        </w:rPr>
        <w:t>»</w:t>
      </w:r>
      <w:r w:rsidRPr="008F08B3">
        <w:rPr>
          <w:rFonts w:ascii="Times New Roman" w:hAnsi="Times New Roman" w:cs="Times New Roman"/>
          <w:sz w:val="28"/>
          <w:szCs w:val="28"/>
        </w:rPr>
        <w:t xml:space="preserve">, </w:t>
      </w:r>
      <w:r w:rsidRPr="008F08B3">
        <w:rPr>
          <w:rFonts w:ascii="Times New Roman" w:hAnsi="Times New Roman" w:cs="Times New Roman"/>
          <w:sz w:val="28"/>
          <w:szCs w:val="28"/>
        </w:rPr>
        <w:lastRenderedPageBreak/>
        <w:t xml:space="preserve">НП «Международный центр инжиниринга и инноваций»  </w:t>
      </w:r>
      <w:proofErr w:type="spellStart"/>
      <w:r w:rsidRPr="008F08B3">
        <w:rPr>
          <w:rFonts w:ascii="Times New Roman" w:hAnsi="Times New Roman" w:cs="Times New Roman"/>
          <w:sz w:val="28"/>
          <w:szCs w:val="28"/>
        </w:rPr>
        <w:t>ФМоС</w:t>
      </w:r>
      <w:proofErr w:type="spellEnd"/>
      <w:r w:rsidRPr="008F08B3">
        <w:rPr>
          <w:rFonts w:ascii="Times New Roman" w:hAnsi="Times New Roman" w:cs="Times New Roman"/>
          <w:sz w:val="28"/>
          <w:szCs w:val="28"/>
        </w:rPr>
        <w:t xml:space="preserve"> «Деловая Россия».</w:t>
      </w:r>
    </w:p>
    <w:p w:rsidR="008F08B3" w:rsidRPr="00036F9C" w:rsidRDefault="008F08B3" w:rsidP="0036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9C">
        <w:rPr>
          <w:rFonts w:ascii="Times New Roman" w:hAnsi="Times New Roman" w:cs="Times New Roman"/>
          <w:sz w:val="28"/>
          <w:szCs w:val="28"/>
        </w:rPr>
        <w:t>Стратегические инициативы федерального и регионального уровня свидетельствуют о необходимости активизации кластерной политики и объе</w:t>
      </w:r>
      <w:r w:rsidR="00036F9C" w:rsidRPr="00036F9C">
        <w:rPr>
          <w:rFonts w:ascii="Times New Roman" w:hAnsi="Times New Roman" w:cs="Times New Roman"/>
          <w:sz w:val="28"/>
          <w:szCs w:val="28"/>
        </w:rPr>
        <w:t>дине</w:t>
      </w:r>
      <w:r w:rsidRPr="00036F9C">
        <w:rPr>
          <w:rFonts w:ascii="Times New Roman" w:hAnsi="Times New Roman" w:cs="Times New Roman"/>
          <w:sz w:val="28"/>
          <w:szCs w:val="28"/>
        </w:rPr>
        <w:t>ния предприятий в кластерные группы с целью обеспечения конкурентоспособности приоритетных направлений</w:t>
      </w:r>
      <w:r w:rsidR="00036F9C" w:rsidRPr="00036F9C">
        <w:rPr>
          <w:rFonts w:ascii="Times New Roman" w:hAnsi="Times New Roman" w:cs="Times New Roman"/>
          <w:sz w:val="28"/>
          <w:szCs w:val="28"/>
        </w:rPr>
        <w:t>, их развития и положительного влияния на процессы диверсификации экономики Ханты-Мансийского автономного округа – Югры.</w:t>
      </w:r>
    </w:p>
    <w:p w:rsidR="00036F9C" w:rsidRDefault="00036F9C" w:rsidP="0036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ED4">
        <w:rPr>
          <w:rFonts w:ascii="Times New Roman" w:hAnsi="Times New Roman" w:cs="Times New Roman"/>
          <w:sz w:val="28"/>
          <w:szCs w:val="28"/>
        </w:rPr>
        <w:t>Создание по инициативе Правительства Ханты-Мансийского автономного округа – Югры Центра кластерного развития при автономном учреждении Ханты-Мансийского автономного округа – Югры «Технопарк высоких технологий» и формирование газоперерабатывающего и лесопромышленного кластера являются востребованными мероприятиями, способными кардинально изменить структуру производства</w:t>
      </w:r>
      <w:r w:rsidR="00F11ED4" w:rsidRPr="00F11ED4">
        <w:rPr>
          <w:rFonts w:ascii="Times New Roman" w:hAnsi="Times New Roman" w:cs="Times New Roman"/>
          <w:sz w:val="28"/>
          <w:szCs w:val="28"/>
        </w:rPr>
        <w:t xml:space="preserve"> по данным направлениям</w:t>
      </w:r>
      <w:r w:rsidR="00E37282" w:rsidRPr="00F11ED4">
        <w:rPr>
          <w:rFonts w:ascii="Times New Roman" w:hAnsi="Times New Roman" w:cs="Times New Roman"/>
          <w:sz w:val="28"/>
          <w:szCs w:val="28"/>
        </w:rPr>
        <w:t xml:space="preserve">, </w:t>
      </w:r>
      <w:r w:rsidR="00F11ED4" w:rsidRPr="00F11ED4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Pr="00F11ED4">
        <w:rPr>
          <w:rFonts w:ascii="Times New Roman" w:hAnsi="Times New Roman" w:cs="Times New Roman"/>
          <w:sz w:val="28"/>
          <w:szCs w:val="28"/>
        </w:rPr>
        <w:t>проект</w:t>
      </w:r>
      <w:r w:rsidR="00F11ED4" w:rsidRPr="00F11ED4">
        <w:rPr>
          <w:rFonts w:ascii="Times New Roman" w:hAnsi="Times New Roman" w:cs="Times New Roman"/>
          <w:sz w:val="28"/>
          <w:szCs w:val="28"/>
        </w:rPr>
        <w:t>ы</w:t>
      </w:r>
      <w:r w:rsidRPr="00F11ED4">
        <w:rPr>
          <w:rFonts w:ascii="Times New Roman" w:hAnsi="Times New Roman" w:cs="Times New Roman"/>
          <w:sz w:val="28"/>
          <w:szCs w:val="28"/>
        </w:rPr>
        <w:t xml:space="preserve"> </w:t>
      </w:r>
      <w:r w:rsidR="00E37282" w:rsidRPr="00F11ED4">
        <w:rPr>
          <w:rFonts w:ascii="Times New Roman" w:hAnsi="Times New Roman" w:cs="Times New Roman"/>
          <w:sz w:val="28"/>
          <w:szCs w:val="28"/>
        </w:rPr>
        <w:t>повышенной рентабельност</w:t>
      </w:r>
      <w:r w:rsidR="00F11ED4" w:rsidRPr="00F11ED4">
        <w:rPr>
          <w:rFonts w:ascii="Times New Roman" w:hAnsi="Times New Roman" w:cs="Times New Roman"/>
          <w:sz w:val="28"/>
          <w:szCs w:val="28"/>
        </w:rPr>
        <w:t>и</w:t>
      </w:r>
      <w:r w:rsidR="00E37282" w:rsidRPr="00F11ED4">
        <w:rPr>
          <w:rFonts w:ascii="Times New Roman" w:hAnsi="Times New Roman" w:cs="Times New Roman"/>
          <w:sz w:val="28"/>
          <w:szCs w:val="28"/>
        </w:rPr>
        <w:t>, связанны</w:t>
      </w:r>
      <w:r w:rsidR="00F11ED4" w:rsidRPr="00F11ED4">
        <w:rPr>
          <w:rFonts w:ascii="Times New Roman" w:hAnsi="Times New Roman" w:cs="Times New Roman"/>
          <w:sz w:val="28"/>
          <w:szCs w:val="28"/>
        </w:rPr>
        <w:t>е</w:t>
      </w:r>
      <w:r w:rsidR="00E37282" w:rsidRPr="00F11ED4">
        <w:rPr>
          <w:rFonts w:ascii="Times New Roman" w:hAnsi="Times New Roman" w:cs="Times New Roman"/>
          <w:sz w:val="28"/>
          <w:szCs w:val="28"/>
        </w:rPr>
        <w:t xml:space="preserve"> </w:t>
      </w:r>
      <w:r w:rsidRPr="00F11ED4">
        <w:rPr>
          <w:rFonts w:ascii="Times New Roman" w:hAnsi="Times New Roman" w:cs="Times New Roman"/>
          <w:sz w:val="28"/>
          <w:szCs w:val="28"/>
        </w:rPr>
        <w:t>с более глубоким переделом сырья на местах и выпуск</w:t>
      </w:r>
      <w:r w:rsidR="00E37282" w:rsidRPr="00F11ED4">
        <w:rPr>
          <w:rFonts w:ascii="Times New Roman" w:hAnsi="Times New Roman" w:cs="Times New Roman"/>
          <w:sz w:val="28"/>
          <w:szCs w:val="28"/>
        </w:rPr>
        <w:t>ом</w:t>
      </w:r>
      <w:r w:rsidRPr="00F11ED4">
        <w:rPr>
          <w:rFonts w:ascii="Times New Roman" w:hAnsi="Times New Roman" w:cs="Times New Roman"/>
          <w:sz w:val="28"/>
          <w:szCs w:val="28"/>
        </w:rPr>
        <w:t xml:space="preserve"> высококачественной</w:t>
      </w:r>
      <w:r w:rsidR="00E37282" w:rsidRPr="00F11ED4">
        <w:rPr>
          <w:rFonts w:ascii="Times New Roman" w:hAnsi="Times New Roman" w:cs="Times New Roman"/>
          <w:sz w:val="28"/>
          <w:szCs w:val="28"/>
        </w:rPr>
        <w:t>, востребованной продукции с высокой добавленной стоимостью.</w:t>
      </w:r>
      <w:proofErr w:type="gramEnd"/>
    </w:p>
    <w:p w:rsidR="00E4288E" w:rsidRPr="00F11ED4" w:rsidRDefault="00E4288E" w:rsidP="0036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Газоперерабатывающий и лесопромышленный кластеры Ханты-Мансийского автономного округа – Югры планируется сформировать в виде некоммерческих партнёрств, учреждаемых при участ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«Технопарк высоких технологий»</w:t>
      </w:r>
      <w:r w:rsidR="009D0A3A">
        <w:rPr>
          <w:rFonts w:ascii="Times New Roman" w:hAnsi="Times New Roman" w:cs="Times New Roman"/>
          <w:sz w:val="28"/>
          <w:szCs w:val="28"/>
        </w:rPr>
        <w:t xml:space="preserve"> и Фонда развития Югры</w:t>
      </w:r>
      <w:r>
        <w:rPr>
          <w:rFonts w:ascii="Times New Roman" w:hAnsi="Times New Roman" w:cs="Times New Roman"/>
          <w:sz w:val="28"/>
          <w:szCs w:val="28"/>
        </w:rPr>
        <w:t>, на что было получено положительное решение Наблюдательного Совета Технопарка.</w:t>
      </w:r>
    </w:p>
    <w:p w:rsidR="00B7705A" w:rsidRPr="00734CA6" w:rsidRDefault="00EE0A9C" w:rsidP="00361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1ED4">
        <w:rPr>
          <w:rFonts w:ascii="Times New Roman" w:hAnsi="Times New Roman" w:cs="Times New Roman"/>
          <w:sz w:val="28"/>
          <w:szCs w:val="28"/>
        </w:rPr>
        <w:t>В</w:t>
      </w:r>
      <w:r w:rsidR="00361458" w:rsidRPr="00F11ED4">
        <w:rPr>
          <w:rFonts w:ascii="Times New Roman" w:hAnsi="Times New Roman" w:cs="Times New Roman"/>
          <w:sz w:val="28"/>
          <w:szCs w:val="28"/>
        </w:rPr>
        <w:t xml:space="preserve"> </w:t>
      </w:r>
      <w:r w:rsidR="00E85344" w:rsidRPr="00F11ED4">
        <w:rPr>
          <w:rFonts w:ascii="Times New Roman" w:hAnsi="Times New Roman" w:cs="Times New Roman"/>
          <w:sz w:val="28"/>
          <w:szCs w:val="28"/>
        </w:rPr>
        <w:t xml:space="preserve">ходе </w:t>
      </w:r>
      <w:r w:rsidR="00E4288E">
        <w:rPr>
          <w:rFonts w:ascii="Times New Roman" w:hAnsi="Times New Roman" w:cs="Times New Roman"/>
          <w:sz w:val="28"/>
          <w:szCs w:val="28"/>
        </w:rPr>
        <w:t xml:space="preserve">Стратегической сессии </w:t>
      </w:r>
      <w:r w:rsidR="00E85344" w:rsidRPr="00F11ED4">
        <w:rPr>
          <w:rFonts w:ascii="Times New Roman" w:hAnsi="Times New Roman" w:cs="Times New Roman"/>
          <w:sz w:val="28"/>
          <w:szCs w:val="28"/>
        </w:rPr>
        <w:t>был</w:t>
      </w:r>
      <w:r w:rsidR="00F11ED4">
        <w:rPr>
          <w:rFonts w:ascii="Times New Roman" w:hAnsi="Times New Roman" w:cs="Times New Roman"/>
          <w:sz w:val="28"/>
          <w:szCs w:val="28"/>
        </w:rPr>
        <w:t xml:space="preserve"> отмечен высокий потенциал и широкая ресурсная база для формирующихся кластеров, а также были выявлены </w:t>
      </w:r>
      <w:r w:rsidR="00B7705A" w:rsidRPr="00734CA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85344" w:rsidRPr="00734CA6">
        <w:rPr>
          <w:rFonts w:ascii="Times New Roman" w:hAnsi="Times New Roman" w:cs="Times New Roman"/>
          <w:sz w:val="28"/>
          <w:szCs w:val="28"/>
        </w:rPr>
        <w:t>п</w:t>
      </w:r>
      <w:r w:rsidR="0089656D" w:rsidRPr="00734CA6">
        <w:rPr>
          <w:rFonts w:ascii="Times New Roman" w:hAnsi="Times New Roman" w:cs="Times New Roman"/>
          <w:sz w:val="28"/>
          <w:szCs w:val="28"/>
        </w:rPr>
        <w:t xml:space="preserve">роблемы </w:t>
      </w:r>
      <w:r w:rsidR="00E37282" w:rsidRPr="00734CA6">
        <w:rPr>
          <w:rFonts w:ascii="Times New Roman" w:hAnsi="Times New Roman" w:cs="Times New Roman"/>
          <w:sz w:val="28"/>
          <w:szCs w:val="28"/>
        </w:rPr>
        <w:t>формирующихся кластеров</w:t>
      </w:r>
      <w:r w:rsidR="0089656D" w:rsidRPr="00734CA6">
        <w:rPr>
          <w:rFonts w:ascii="Times New Roman" w:hAnsi="Times New Roman" w:cs="Times New Roman"/>
          <w:sz w:val="28"/>
          <w:szCs w:val="28"/>
        </w:rPr>
        <w:t>, такие как:</w:t>
      </w:r>
    </w:p>
    <w:p w:rsidR="00F11ED4" w:rsidRPr="008B6129" w:rsidRDefault="00F11ED4" w:rsidP="00F11ED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129">
        <w:rPr>
          <w:rFonts w:ascii="Times New Roman" w:hAnsi="Times New Roman" w:cs="Times New Roman"/>
          <w:bCs/>
          <w:sz w:val="28"/>
          <w:szCs w:val="28"/>
        </w:rPr>
        <w:t>По газоперерабатывающему кластеру:</w:t>
      </w:r>
    </w:p>
    <w:p w:rsidR="00E35FE7" w:rsidRPr="00E35FE7" w:rsidRDefault="00E35FE7" w:rsidP="00E35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E7">
        <w:rPr>
          <w:rFonts w:ascii="Times New Roman" w:hAnsi="Times New Roman" w:cs="Times New Roman"/>
          <w:sz w:val="28"/>
          <w:szCs w:val="28"/>
        </w:rPr>
        <w:t>•</w:t>
      </w:r>
      <w:r w:rsidRPr="00E35FE7">
        <w:rPr>
          <w:rFonts w:ascii="Times New Roman" w:hAnsi="Times New Roman" w:cs="Times New Roman"/>
          <w:sz w:val="28"/>
          <w:szCs w:val="28"/>
        </w:rPr>
        <w:tab/>
        <w:t>низкая экономическая эффективность проектов  по использованию углеводородного сырья (ПНГ и низконапорный газ) на малых и средних месторождениях при существующем уровне технологий;</w:t>
      </w:r>
    </w:p>
    <w:p w:rsidR="00E35FE7" w:rsidRPr="00E35FE7" w:rsidRDefault="00E35FE7" w:rsidP="00E35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7">
        <w:rPr>
          <w:rFonts w:ascii="Times New Roman" w:hAnsi="Times New Roman" w:cs="Times New Roman"/>
          <w:sz w:val="28"/>
          <w:szCs w:val="28"/>
        </w:rPr>
        <w:t>•</w:t>
      </w:r>
      <w:r w:rsidRPr="00E35FE7">
        <w:rPr>
          <w:rFonts w:ascii="Times New Roman" w:hAnsi="Times New Roman" w:cs="Times New Roman"/>
          <w:sz w:val="28"/>
          <w:szCs w:val="28"/>
        </w:rPr>
        <w:tab/>
        <w:t>значительная доля на рынке новых технологий, как российских, так и зарубежных, не доведенных до коммерческой эксплуатации;</w:t>
      </w:r>
    </w:p>
    <w:p w:rsidR="00E35FE7" w:rsidRPr="00E35FE7" w:rsidRDefault="00E35FE7" w:rsidP="00E35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7">
        <w:rPr>
          <w:rFonts w:ascii="Times New Roman" w:hAnsi="Times New Roman" w:cs="Times New Roman"/>
          <w:sz w:val="28"/>
          <w:szCs w:val="28"/>
        </w:rPr>
        <w:t>•</w:t>
      </w:r>
      <w:r w:rsidRPr="00E35FE7">
        <w:rPr>
          <w:rFonts w:ascii="Times New Roman" w:hAnsi="Times New Roman" w:cs="Times New Roman"/>
          <w:sz w:val="28"/>
          <w:szCs w:val="28"/>
        </w:rPr>
        <w:tab/>
        <w:t xml:space="preserve">отсутствие достаточного количества механизмов стимулирования внедрения инновационных технологий в </w:t>
      </w:r>
      <w:proofErr w:type="spellStart"/>
      <w:r w:rsidRPr="00E35FE7">
        <w:rPr>
          <w:rFonts w:ascii="Times New Roman" w:hAnsi="Times New Roman" w:cs="Times New Roman"/>
          <w:sz w:val="28"/>
          <w:szCs w:val="28"/>
        </w:rPr>
        <w:t>газопереработке</w:t>
      </w:r>
      <w:proofErr w:type="spellEnd"/>
      <w:r w:rsidRPr="00E35FE7">
        <w:rPr>
          <w:rFonts w:ascii="Times New Roman" w:hAnsi="Times New Roman" w:cs="Times New Roman"/>
          <w:sz w:val="28"/>
          <w:szCs w:val="28"/>
        </w:rPr>
        <w:t>;</w:t>
      </w:r>
    </w:p>
    <w:p w:rsidR="00E35FE7" w:rsidRPr="00E35FE7" w:rsidRDefault="00E35FE7" w:rsidP="00E35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FE7">
        <w:rPr>
          <w:rFonts w:ascii="Times New Roman" w:hAnsi="Times New Roman" w:cs="Times New Roman"/>
          <w:sz w:val="28"/>
          <w:szCs w:val="28"/>
        </w:rPr>
        <w:t>•</w:t>
      </w:r>
      <w:r w:rsidRPr="00E35FE7">
        <w:rPr>
          <w:rFonts w:ascii="Times New Roman" w:hAnsi="Times New Roman" w:cs="Times New Roman"/>
          <w:sz w:val="28"/>
          <w:szCs w:val="28"/>
        </w:rPr>
        <w:tab/>
        <w:t>удаленность новых разрабатываемых месторождений от транспортной инфраструктуры и инфраструктуры переработки газа;</w:t>
      </w:r>
    </w:p>
    <w:p w:rsidR="00E35FE7" w:rsidRDefault="00E35FE7" w:rsidP="00E35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FE7">
        <w:rPr>
          <w:rFonts w:ascii="Times New Roman" w:hAnsi="Times New Roman" w:cs="Times New Roman"/>
          <w:sz w:val="28"/>
          <w:szCs w:val="28"/>
        </w:rPr>
        <w:t>•</w:t>
      </w:r>
      <w:r w:rsidRPr="00E35FE7">
        <w:rPr>
          <w:rFonts w:ascii="Times New Roman" w:hAnsi="Times New Roman" w:cs="Times New Roman"/>
          <w:sz w:val="28"/>
          <w:szCs w:val="28"/>
        </w:rPr>
        <w:tab/>
        <w:t xml:space="preserve">отсутствие единой информационной площадки для выработки единых решений по использованию газа для разных </w:t>
      </w:r>
      <w:proofErr w:type="spellStart"/>
      <w:r w:rsidRPr="00E35FE7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E35FE7">
        <w:rPr>
          <w:rFonts w:ascii="Times New Roman" w:hAnsi="Times New Roman" w:cs="Times New Roman"/>
          <w:sz w:val="28"/>
          <w:szCs w:val="28"/>
        </w:rPr>
        <w:t>, находящихся на одной территории.</w:t>
      </w:r>
      <w:proofErr w:type="gramEnd"/>
    </w:p>
    <w:p w:rsidR="00F11ED4" w:rsidRPr="00E35FE7" w:rsidRDefault="00F11ED4" w:rsidP="00E35FE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FE7">
        <w:rPr>
          <w:rFonts w:ascii="Times New Roman" w:hAnsi="Times New Roman" w:cs="Times New Roman"/>
          <w:bCs/>
          <w:sz w:val="28"/>
          <w:szCs w:val="28"/>
        </w:rPr>
        <w:t>По лесопромышленному кластеру:</w:t>
      </w:r>
    </w:p>
    <w:p w:rsidR="00F11ED4" w:rsidRPr="00F11ED4" w:rsidRDefault="00F11ED4" w:rsidP="00361458">
      <w:pPr>
        <w:pStyle w:val="a3"/>
        <w:numPr>
          <w:ilvl w:val="0"/>
          <w:numId w:val="2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D4">
        <w:rPr>
          <w:rFonts w:ascii="Times New Roman" w:hAnsi="Times New Roman" w:cs="Times New Roman"/>
          <w:sz w:val="28"/>
          <w:szCs w:val="28"/>
        </w:rPr>
        <w:t>закрытость рынков для инновационных внедрений;</w:t>
      </w:r>
    </w:p>
    <w:p w:rsidR="00E85344" w:rsidRPr="00F11ED4" w:rsidRDefault="00E85344" w:rsidP="00361458">
      <w:pPr>
        <w:pStyle w:val="a3"/>
        <w:numPr>
          <w:ilvl w:val="0"/>
          <w:numId w:val="2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D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11ED4" w:rsidRPr="00F11ED4">
        <w:rPr>
          <w:rFonts w:ascii="Times New Roman" w:hAnsi="Times New Roman" w:cs="Times New Roman"/>
          <w:sz w:val="28"/>
          <w:szCs w:val="28"/>
        </w:rPr>
        <w:t>спроса со стороны потребителей</w:t>
      </w:r>
      <w:r w:rsidRPr="00F11ED4">
        <w:rPr>
          <w:rFonts w:ascii="Times New Roman" w:hAnsi="Times New Roman" w:cs="Times New Roman"/>
          <w:sz w:val="28"/>
          <w:szCs w:val="28"/>
        </w:rPr>
        <w:t>;</w:t>
      </w:r>
    </w:p>
    <w:p w:rsidR="00D530BF" w:rsidRDefault="00D530BF" w:rsidP="00D530BF">
      <w:pPr>
        <w:pStyle w:val="a3"/>
        <w:numPr>
          <w:ilvl w:val="0"/>
          <w:numId w:val="2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D4">
        <w:rPr>
          <w:rFonts w:ascii="Times New Roman" w:hAnsi="Times New Roman" w:cs="Times New Roman"/>
          <w:sz w:val="28"/>
          <w:szCs w:val="28"/>
        </w:rPr>
        <w:t>неразвитость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 для ра</w:t>
      </w:r>
      <w:r w:rsidR="00206A68">
        <w:rPr>
          <w:rFonts w:ascii="Times New Roman" w:hAnsi="Times New Roman" w:cs="Times New Roman"/>
          <w:sz w:val="28"/>
          <w:szCs w:val="28"/>
        </w:rPr>
        <w:t>звития деревянного домостроения;</w:t>
      </w:r>
    </w:p>
    <w:p w:rsidR="00E85344" w:rsidRPr="00F11ED4" w:rsidRDefault="00F11ED4" w:rsidP="00361458">
      <w:pPr>
        <w:pStyle w:val="a3"/>
        <w:numPr>
          <w:ilvl w:val="0"/>
          <w:numId w:val="2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D4">
        <w:rPr>
          <w:rFonts w:ascii="Times New Roman" w:hAnsi="Times New Roman" w:cs="Times New Roman"/>
          <w:sz w:val="28"/>
          <w:szCs w:val="28"/>
        </w:rPr>
        <w:t xml:space="preserve">слабость </w:t>
      </w:r>
      <w:r w:rsidR="00D06412">
        <w:rPr>
          <w:rFonts w:ascii="Times New Roman" w:hAnsi="Times New Roman" w:cs="Times New Roman"/>
          <w:sz w:val="28"/>
          <w:szCs w:val="28"/>
        </w:rPr>
        <w:t xml:space="preserve">имеющейся </w:t>
      </w:r>
      <w:r w:rsidRPr="00F11ED4">
        <w:rPr>
          <w:rFonts w:ascii="Times New Roman" w:hAnsi="Times New Roman" w:cs="Times New Roman"/>
          <w:sz w:val="28"/>
          <w:szCs w:val="28"/>
        </w:rPr>
        <w:t>логистики</w:t>
      </w:r>
      <w:r w:rsidR="00E85344" w:rsidRPr="00F11ED4">
        <w:rPr>
          <w:rFonts w:ascii="Times New Roman" w:hAnsi="Times New Roman" w:cs="Times New Roman"/>
          <w:sz w:val="28"/>
          <w:szCs w:val="28"/>
        </w:rPr>
        <w:t>;</w:t>
      </w:r>
    </w:p>
    <w:p w:rsidR="00E85344" w:rsidRPr="00F11ED4" w:rsidRDefault="00F11ED4" w:rsidP="00361458">
      <w:pPr>
        <w:pStyle w:val="a3"/>
        <w:numPr>
          <w:ilvl w:val="0"/>
          <w:numId w:val="2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D4">
        <w:rPr>
          <w:rFonts w:ascii="Times New Roman" w:hAnsi="Times New Roman" w:cs="Times New Roman"/>
          <w:sz w:val="28"/>
          <w:szCs w:val="28"/>
        </w:rPr>
        <w:t xml:space="preserve">недальновидность </w:t>
      </w:r>
      <w:r w:rsidR="00206A68">
        <w:rPr>
          <w:rFonts w:ascii="Times New Roman" w:hAnsi="Times New Roman" w:cs="Times New Roman"/>
          <w:sz w:val="28"/>
          <w:szCs w:val="28"/>
        </w:rPr>
        <w:t xml:space="preserve">и слабая </w:t>
      </w:r>
      <w:r w:rsidR="00206A68" w:rsidRPr="00F11ED4">
        <w:rPr>
          <w:rFonts w:ascii="Times New Roman" w:hAnsi="Times New Roman" w:cs="Times New Roman"/>
          <w:sz w:val="28"/>
          <w:szCs w:val="28"/>
        </w:rPr>
        <w:t xml:space="preserve">экспертная </w:t>
      </w:r>
      <w:r w:rsidR="00206A68">
        <w:rPr>
          <w:rFonts w:ascii="Times New Roman" w:hAnsi="Times New Roman" w:cs="Times New Roman"/>
          <w:sz w:val="28"/>
          <w:szCs w:val="28"/>
        </w:rPr>
        <w:t xml:space="preserve">проработка </w:t>
      </w:r>
      <w:r w:rsidRPr="00F11ED4">
        <w:rPr>
          <w:rFonts w:ascii="Times New Roman" w:hAnsi="Times New Roman" w:cs="Times New Roman"/>
          <w:sz w:val="28"/>
          <w:szCs w:val="28"/>
        </w:rPr>
        <w:t>реализуемых проектов</w:t>
      </w:r>
      <w:r w:rsidR="00E85344" w:rsidRPr="00F11E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30BF" w:rsidRDefault="00D530BF" w:rsidP="00D530BF">
      <w:pPr>
        <w:pStyle w:val="a3"/>
        <w:numPr>
          <w:ilvl w:val="0"/>
          <w:numId w:val="2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незаинтересованность строительных организаций в использовании деревянных конструкций;</w:t>
      </w:r>
    </w:p>
    <w:p w:rsidR="00F11ED4" w:rsidRDefault="008B6129" w:rsidP="00361458">
      <w:pPr>
        <w:pStyle w:val="a3"/>
        <w:numPr>
          <w:ilvl w:val="0"/>
          <w:numId w:val="2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несогласованность образовательных программ в учебных заведениях с потребностями формирующихся кластеров;</w:t>
      </w:r>
    </w:p>
    <w:p w:rsidR="008B6129" w:rsidRDefault="008B6129" w:rsidP="00361458">
      <w:pPr>
        <w:pStyle w:val="a3"/>
        <w:numPr>
          <w:ilvl w:val="0"/>
          <w:numId w:val="2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другие.</w:t>
      </w:r>
    </w:p>
    <w:p w:rsidR="008F08B3" w:rsidRDefault="00E85344" w:rsidP="004E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58">
        <w:rPr>
          <w:rFonts w:ascii="Times New Roman" w:hAnsi="Times New Roman" w:cs="Times New Roman"/>
          <w:sz w:val="28"/>
          <w:szCs w:val="28"/>
        </w:rPr>
        <w:t xml:space="preserve">Оживлённая дискуссия участников </w:t>
      </w:r>
      <w:r w:rsidR="008F08B3">
        <w:rPr>
          <w:rFonts w:ascii="Times New Roman" w:hAnsi="Times New Roman" w:cs="Times New Roman"/>
          <w:sz w:val="28"/>
          <w:szCs w:val="28"/>
        </w:rPr>
        <w:t>Стратегической сессии</w:t>
      </w:r>
      <w:r w:rsidRPr="00361458">
        <w:rPr>
          <w:rFonts w:ascii="Times New Roman" w:hAnsi="Times New Roman" w:cs="Times New Roman"/>
          <w:sz w:val="28"/>
          <w:szCs w:val="28"/>
        </w:rPr>
        <w:t xml:space="preserve"> и высокий интерес к заявленной тематике позволили выработать важные </w:t>
      </w:r>
      <w:r w:rsidR="008F08B3">
        <w:rPr>
          <w:rFonts w:ascii="Times New Roman" w:hAnsi="Times New Roman" w:cs="Times New Roman"/>
          <w:sz w:val="28"/>
          <w:szCs w:val="28"/>
        </w:rPr>
        <w:t>решения</w:t>
      </w:r>
      <w:r w:rsidR="00680BB0" w:rsidRPr="00361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DEF" w:rsidRDefault="008F08B3" w:rsidP="004E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D764D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Стратегической сессии </w:t>
      </w:r>
      <w:r w:rsidRPr="008F08B3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64D" w:rsidRPr="00EF5700" w:rsidRDefault="00EE0A9C" w:rsidP="00FD764D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764D" w:rsidRPr="00FD764D">
        <w:rPr>
          <w:rFonts w:ascii="Times New Roman" w:hAnsi="Times New Roman" w:cs="Times New Roman"/>
          <w:sz w:val="28"/>
          <w:szCs w:val="28"/>
        </w:rPr>
        <w:t xml:space="preserve">оддержать </w:t>
      </w:r>
      <w:r w:rsidR="00FD764D" w:rsidRPr="00EF5700">
        <w:rPr>
          <w:rFonts w:ascii="Times New Roman" w:hAnsi="Times New Roman" w:cs="Times New Roman"/>
          <w:sz w:val="28"/>
          <w:szCs w:val="28"/>
        </w:rPr>
        <w:t xml:space="preserve">инициативу </w:t>
      </w:r>
      <w:r w:rsidR="00F11ED4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– Югры и Центра кластерного развития </w:t>
      </w:r>
      <w:r w:rsidR="00FD764D" w:rsidRPr="00EF5700">
        <w:rPr>
          <w:rFonts w:ascii="Times New Roman" w:hAnsi="Times New Roman" w:cs="Times New Roman"/>
          <w:sz w:val="28"/>
          <w:szCs w:val="28"/>
        </w:rPr>
        <w:t xml:space="preserve">по созданию </w:t>
      </w:r>
      <w:r w:rsidR="00F11ED4">
        <w:rPr>
          <w:rFonts w:ascii="Times New Roman" w:hAnsi="Times New Roman" w:cs="Times New Roman"/>
          <w:sz w:val="28"/>
          <w:szCs w:val="28"/>
        </w:rPr>
        <w:t>газоперерабатывающего и лесопромышленного кластеров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06A" w:rsidRDefault="00F11ED4" w:rsidP="00FD764D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11ED4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 Центр</w:t>
      </w:r>
      <w:r w:rsidRPr="00F11ED4">
        <w:rPr>
          <w:rFonts w:ascii="Times New Roman" w:hAnsi="Times New Roman" w:cs="Times New Roman"/>
          <w:sz w:val="28"/>
          <w:szCs w:val="28"/>
        </w:rPr>
        <w:t xml:space="preserve"> кластерного развития в качестве организации </w:t>
      </w:r>
      <w:r w:rsidR="00D06412">
        <w:rPr>
          <w:rFonts w:ascii="Times New Roman" w:hAnsi="Times New Roman" w:cs="Times New Roman"/>
          <w:sz w:val="28"/>
          <w:szCs w:val="28"/>
        </w:rPr>
        <w:t>-</w:t>
      </w:r>
      <w:r w:rsidRPr="00F11ED4">
        <w:rPr>
          <w:rFonts w:ascii="Times New Roman" w:hAnsi="Times New Roman" w:cs="Times New Roman"/>
          <w:sz w:val="28"/>
          <w:szCs w:val="28"/>
        </w:rPr>
        <w:t xml:space="preserve"> координатора развития кластеров</w:t>
      </w:r>
      <w:r w:rsidR="00EE0A9C">
        <w:rPr>
          <w:rFonts w:ascii="Times New Roman" w:hAnsi="Times New Roman" w:cs="Times New Roman"/>
          <w:sz w:val="28"/>
          <w:szCs w:val="28"/>
        </w:rPr>
        <w:t>;</w:t>
      </w:r>
    </w:p>
    <w:p w:rsidR="0048306A" w:rsidRDefault="00640E0A" w:rsidP="0048306A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8306A">
        <w:rPr>
          <w:rFonts w:ascii="Times New Roman" w:hAnsi="Times New Roman" w:cs="Times New Roman"/>
          <w:sz w:val="28"/>
          <w:szCs w:val="28"/>
        </w:rPr>
        <w:t xml:space="preserve">силить работу </w:t>
      </w:r>
      <w:r w:rsidR="00734CA6">
        <w:rPr>
          <w:rFonts w:ascii="Times New Roman" w:hAnsi="Times New Roman" w:cs="Times New Roman"/>
          <w:sz w:val="28"/>
          <w:szCs w:val="28"/>
        </w:rPr>
        <w:t>по консолидации усилий и привлечению к участию в кластерах заинтересованных компаний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24B" w:rsidRDefault="00734CA6" w:rsidP="00FD764D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 w:rsidR="00B0224B">
        <w:rPr>
          <w:rFonts w:ascii="Times New Roman" w:hAnsi="Times New Roman" w:cs="Times New Roman"/>
          <w:sz w:val="28"/>
          <w:szCs w:val="28"/>
        </w:rPr>
        <w:t xml:space="preserve">дорожную карту по включению газоперерабатывающего и лесопромышленного </w:t>
      </w:r>
      <w:r w:rsidR="004A7F4C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B0224B">
        <w:rPr>
          <w:rFonts w:ascii="Times New Roman" w:hAnsi="Times New Roman" w:cs="Times New Roman"/>
          <w:sz w:val="28"/>
          <w:szCs w:val="28"/>
        </w:rPr>
        <w:t>кластеров в программы государственной поддержки</w:t>
      </w:r>
      <w:r w:rsidR="004A7F4C">
        <w:rPr>
          <w:rFonts w:ascii="Times New Roman" w:hAnsi="Times New Roman" w:cs="Times New Roman"/>
          <w:sz w:val="28"/>
          <w:szCs w:val="28"/>
        </w:rPr>
        <w:t>:</w:t>
      </w:r>
    </w:p>
    <w:p w:rsidR="004A7F4C" w:rsidRDefault="004A7F4C" w:rsidP="004A7F4C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предложения по включению формируемых территориальных кластеров в перечень инновационных территориальных кластеров, утвержденных поручением Председателя Правительства №ДМ-П8-5060 от 28.08.2012 г.;</w:t>
      </w:r>
    </w:p>
    <w:p w:rsidR="004A7F4C" w:rsidRDefault="005972EA" w:rsidP="004A7F4C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="004A7F4C">
        <w:rPr>
          <w:rFonts w:ascii="Times New Roman" w:hAnsi="Times New Roman" w:cs="Times New Roman"/>
          <w:sz w:val="28"/>
          <w:szCs w:val="28"/>
        </w:rPr>
        <w:t xml:space="preserve"> программы развития кластеров в соответствии с Методическими рекомендациями Минэкономразвития России;</w:t>
      </w:r>
    </w:p>
    <w:p w:rsidR="004A7F4C" w:rsidRDefault="004A7F4C" w:rsidP="004A7F4C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инфраструктурные предложения кластера и предложения Ханты-Мансийского автономного округа – Югры по включению мероприятий кластера в федеральные целевые и государственные программы;</w:t>
      </w:r>
    </w:p>
    <w:p w:rsidR="004A7F4C" w:rsidRDefault="004A7F4C" w:rsidP="004A7F4C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предложения по развитию инновационной инфраструктуры кластера;</w:t>
      </w:r>
    </w:p>
    <w:p w:rsidR="004A7F4C" w:rsidRDefault="004A7F4C" w:rsidP="004A7F4C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предложения для институтов развития;</w:t>
      </w:r>
    </w:p>
    <w:p w:rsidR="004A7F4C" w:rsidRDefault="004A7F4C" w:rsidP="004A7F4C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предложения в рамках поддержки малого и среднего предпринимательства;</w:t>
      </w:r>
    </w:p>
    <w:p w:rsidR="004A7F4C" w:rsidRDefault="004A7F4C" w:rsidP="004A7F4C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предложения по участию в проектно-изыскательских работах гос</w:t>
      </w:r>
      <w:r w:rsidR="007C6C1A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>
        <w:rPr>
          <w:rFonts w:ascii="Times New Roman" w:hAnsi="Times New Roman" w:cs="Times New Roman"/>
          <w:sz w:val="28"/>
          <w:szCs w:val="28"/>
        </w:rPr>
        <w:t>компаний;</w:t>
      </w:r>
    </w:p>
    <w:p w:rsidR="00C92768" w:rsidRDefault="00C92768" w:rsidP="004A7F4C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предложения по развитию кластеров на рабочую группу по реализации кластерной политики при Минэкономразвития РФ;</w:t>
      </w:r>
      <w:bookmarkStart w:id="0" w:name="_GoBack"/>
      <w:bookmarkEnd w:id="0"/>
    </w:p>
    <w:p w:rsidR="00B0224B" w:rsidRDefault="00B0224B" w:rsidP="00FD764D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синхронизировать разрабатываемые программы развития кластеров с проектами ведущих отраслевых компаний;</w:t>
      </w:r>
    </w:p>
    <w:p w:rsidR="001E48B5" w:rsidRDefault="00734CA6" w:rsidP="00FD764D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ежегодные сессии по результатам деятельности кластеров и перспективам их дальнейшего развития.</w:t>
      </w:r>
    </w:p>
    <w:sectPr w:rsidR="001E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4C" w:rsidRDefault="004A7F4C" w:rsidP="0048306A">
      <w:pPr>
        <w:spacing w:after="0" w:line="240" w:lineRule="auto"/>
      </w:pPr>
      <w:r>
        <w:separator/>
      </w:r>
    </w:p>
  </w:endnote>
  <w:endnote w:type="continuationSeparator" w:id="0">
    <w:p w:rsidR="004A7F4C" w:rsidRDefault="004A7F4C" w:rsidP="0048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4C" w:rsidRDefault="004A7F4C" w:rsidP="0048306A">
      <w:pPr>
        <w:spacing w:after="0" w:line="240" w:lineRule="auto"/>
      </w:pPr>
      <w:r>
        <w:separator/>
      </w:r>
    </w:p>
  </w:footnote>
  <w:footnote w:type="continuationSeparator" w:id="0">
    <w:p w:rsidR="004A7F4C" w:rsidRDefault="004A7F4C" w:rsidP="00483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F34"/>
    <w:multiLevelType w:val="hybridMultilevel"/>
    <w:tmpl w:val="78AA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3880"/>
    <w:multiLevelType w:val="hybridMultilevel"/>
    <w:tmpl w:val="DE54D066"/>
    <w:lvl w:ilvl="0" w:tplc="A1CED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842D5C"/>
    <w:multiLevelType w:val="hybridMultilevel"/>
    <w:tmpl w:val="AFD07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1C520C"/>
    <w:multiLevelType w:val="hybridMultilevel"/>
    <w:tmpl w:val="971C7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095C64"/>
    <w:multiLevelType w:val="hybridMultilevel"/>
    <w:tmpl w:val="6A801CCA"/>
    <w:lvl w:ilvl="0" w:tplc="CF987A96">
      <w:start w:val="1"/>
      <w:numFmt w:val="bullet"/>
      <w:lvlText w:val=""/>
      <w:lvlJc w:val="left"/>
      <w:pPr>
        <w:ind w:left="2408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C322DC"/>
    <w:multiLevelType w:val="hybridMultilevel"/>
    <w:tmpl w:val="38E406AA"/>
    <w:lvl w:ilvl="0" w:tplc="F0B2A2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E53F23"/>
    <w:multiLevelType w:val="hybridMultilevel"/>
    <w:tmpl w:val="96C68F92"/>
    <w:lvl w:ilvl="0" w:tplc="F3B2B0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2B0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CE6C71"/>
    <w:multiLevelType w:val="hybridMultilevel"/>
    <w:tmpl w:val="FA38D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D670BD"/>
    <w:multiLevelType w:val="hybridMultilevel"/>
    <w:tmpl w:val="9AE00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480693"/>
    <w:multiLevelType w:val="hybridMultilevel"/>
    <w:tmpl w:val="ED66F95A"/>
    <w:lvl w:ilvl="0" w:tplc="F0B2A276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FF5F7B"/>
    <w:multiLevelType w:val="hybridMultilevel"/>
    <w:tmpl w:val="796E0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1D"/>
    <w:rsid w:val="00036F9C"/>
    <w:rsid w:val="0008601D"/>
    <w:rsid w:val="00111473"/>
    <w:rsid w:val="00123E68"/>
    <w:rsid w:val="001E48B5"/>
    <w:rsid w:val="00206A68"/>
    <w:rsid w:val="00310CC3"/>
    <w:rsid w:val="003360D1"/>
    <w:rsid w:val="00361458"/>
    <w:rsid w:val="0048306A"/>
    <w:rsid w:val="004A7F4C"/>
    <w:rsid w:val="004C29B0"/>
    <w:rsid w:val="004E2DEF"/>
    <w:rsid w:val="005972EA"/>
    <w:rsid w:val="00631F0D"/>
    <w:rsid w:val="00640E0A"/>
    <w:rsid w:val="00680BB0"/>
    <w:rsid w:val="00682935"/>
    <w:rsid w:val="0073075D"/>
    <w:rsid w:val="00734CA6"/>
    <w:rsid w:val="007460F1"/>
    <w:rsid w:val="007C6C1A"/>
    <w:rsid w:val="0089656D"/>
    <w:rsid w:val="008B6129"/>
    <w:rsid w:val="008F08B3"/>
    <w:rsid w:val="009D0A3A"/>
    <w:rsid w:val="00B0224B"/>
    <w:rsid w:val="00B7705A"/>
    <w:rsid w:val="00C92768"/>
    <w:rsid w:val="00D06412"/>
    <w:rsid w:val="00D177A3"/>
    <w:rsid w:val="00D530BF"/>
    <w:rsid w:val="00E35FE7"/>
    <w:rsid w:val="00E37282"/>
    <w:rsid w:val="00E4288E"/>
    <w:rsid w:val="00E5528F"/>
    <w:rsid w:val="00E85344"/>
    <w:rsid w:val="00EB5FAA"/>
    <w:rsid w:val="00EE0A9C"/>
    <w:rsid w:val="00EF5700"/>
    <w:rsid w:val="00F11ED4"/>
    <w:rsid w:val="00F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8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8306A"/>
  </w:style>
  <w:style w:type="paragraph" w:styleId="a8">
    <w:name w:val="footer"/>
    <w:basedOn w:val="a"/>
    <w:link w:val="a9"/>
    <w:uiPriority w:val="99"/>
    <w:unhideWhenUsed/>
    <w:rsid w:val="0048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6A"/>
  </w:style>
  <w:style w:type="character" w:customStyle="1" w:styleId="apple-converted-space">
    <w:name w:val="apple-converted-space"/>
    <w:basedOn w:val="a0"/>
    <w:rsid w:val="00746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8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8306A"/>
  </w:style>
  <w:style w:type="paragraph" w:styleId="a8">
    <w:name w:val="footer"/>
    <w:basedOn w:val="a"/>
    <w:link w:val="a9"/>
    <w:uiPriority w:val="99"/>
    <w:unhideWhenUsed/>
    <w:rsid w:val="0048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06A"/>
  </w:style>
  <w:style w:type="character" w:customStyle="1" w:styleId="apple-converted-space">
    <w:name w:val="apple-converted-space"/>
    <w:basedOn w:val="a0"/>
    <w:rsid w:val="0074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Технопарк Высоких Технологий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 Е.И.</dc:creator>
  <cp:lastModifiedBy>v_popova</cp:lastModifiedBy>
  <cp:revision>13</cp:revision>
  <cp:lastPrinted>2011-10-12T12:30:00Z</cp:lastPrinted>
  <dcterms:created xsi:type="dcterms:W3CDTF">2013-09-17T11:58:00Z</dcterms:created>
  <dcterms:modified xsi:type="dcterms:W3CDTF">2013-09-18T04:02:00Z</dcterms:modified>
</cp:coreProperties>
</file>